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CD8CD8" w14:textId="27D218BC" w:rsidR="00702487" w:rsidRPr="00655B39" w:rsidRDefault="00702487" w:rsidP="0076295C">
      <w:pPr>
        <w:tabs>
          <w:tab w:val="left" w:pos="2844"/>
        </w:tabs>
        <w:jc w:val="right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156D47" w:rsidRPr="00282F8C">
        <w:rPr>
          <w:rFonts w:ascii="Times New Roman" w:hAnsi="Times New Roman"/>
          <w:b/>
          <w:sz w:val="24"/>
          <w:u w:val="single"/>
        </w:rPr>
        <w:t>TRGOVAČKI SUD U VARAŽDINU</w:t>
      </w:r>
    </w:p>
    <w:p w14:paraId="39A0FD28" w14:textId="2C18165A" w:rsidR="00702487" w:rsidRPr="00BC2DB2" w:rsidRDefault="00702487" w:rsidP="0076295C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282F8C">
        <w:rPr>
          <w:rFonts w:ascii="Times New Roman" w:hAnsi="Times New Roman"/>
          <w:sz w:val="24"/>
          <w:szCs w:val="24"/>
          <w:lang w:val="pl-PL"/>
        </w:rPr>
        <w:t xml:space="preserve">      </w:t>
      </w:r>
      <w:r w:rsidR="00156D4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56D47"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>St-264/16</w:t>
      </w:r>
    </w:p>
    <w:p w14:paraId="0727632B" w14:textId="77777777" w:rsidR="0076295C" w:rsidRDefault="0076295C" w:rsidP="00702487">
      <w:pPr>
        <w:rPr>
          <w:rFonts w:ascii="Times New Roman" w:hAnsi="Times New Roman"/>
          <w:sz w:val="24"/>
          <w:szCs w:val="24"/>
          <w:lang w:val="pl-PL"/>
        </w:rPr>
      </w:pPr>
    </w:p>
    <w:p w14:paraId="0D141BBA" w14:textId="77777777" w:rsidR="0076295C" w:rsidRDefault="0076295C" w:rsidP="00702487">
      <w:pPr>
        <w:rPr>
          <w:rFonts w:ascii="Times New Roman" w:hAnsi="Times New Roman"/>
          <w:sz w:val="24"/>
          <w:szCs w:val="24"/>
          <w:lang w:val="pl-PL"/>
        </w:rPr>
      </w:pPr>
    </w:p>
    <w:p w14:paraId="701CB455" w14:textId="645E2E69"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14:paraId="0C276490" w14:textId="0D1041E0" w:rsidR="00156D47" w:rsidRPr="00282F8C" w:rsidRDefault="00952457" w:rsidP="00702487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>BERTI TRADE d.o.o. – u stečaju,</w:t>
      </w:r>
      <w:r w:rsidR="00156D47"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, OIB: 23564365880</w:t>
      </w:r>
      <w:r w:rsidR="00282F8C" w:rsidRPr="00282F8C">
        <w:rPr>
          <w:rFonts w:ascii="Times New Roman" w:hAnsi="Times New Roman"/>
          <w:b/>
          <w:sz w:val="24"/>
          <w:szCs w:val="24"/>
          <w:u w:val="single"/>
          <w:lang w:val="pl-PL"/>
        </w:rPr>
        <w:t>, Čakovec, L. Bezeredija 10</w:t>
      </w:r>
    </w:p>
    <w:p w14:paraId="44308A7D" w14:textId="77777777" w:rsidR="00702487" w:rsidRDefault="00702487" w:rsidP="001D5161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0229BF78" w14:textId="77777777" w:rsidR="0076295C" w:rsidRDefault="0076295C" w:rsidP="001D5161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40225F03" w14:textId="77777777" w:rsidR="0076295C" w:rsidRDefault="0076295C" w:rsidP="0076295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POPIS VJEROVNIKA</w:t>
      </w:r>
    </w:p>
    <w:p w14:paraId="01A3CA2A" w14:textId="77777777" w:rsidR="0076295C" w:rsidRDefault="0076295C" w:rsidP="0076295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(čl. 222 Stečajnog zakona)</w:t>
      </w:r>
    </w:p>
    <w:p w14:paraId="16A305EF" w14:textId="77777777" w:rsidR="0076295C" w:rsidRPr="00EC155B" w:rsidRDefault="0076295C" w:rsidP="0076295C">
      <w:pPr>
        <w:jc w:val="center"/>
        <w:rPr>
          <w:rFonts w:ascii="Times New Roman" w:hAnsi="Times New Roman"/>
          <w:b/>
          <w:sz w:val="28"/>
        </w:rPr>
      </w:pPr>
    </w:p>
    <w:p w14:paraId="607779D9" w14:textId="77777777" w:rsidR="007D7374" w:rsidRDefault="007D7374" w:rsidP="000E1F48">
      <w:pPr>
        <w:pStyle w:val="NoSpacing"/>
        <w:spacing w:after="0"/>
        <w:rPr>
          <w:rFonts w:ascii="Times New Roman" w:hAnsi="Times New Roman"/>
          <w:b/>
          <w:sz w:val="24"/>
          <w:szCs w:val="24"/>
        </w:rPr>
      </w:pPr>
    </w:p>
    <w:p w14:paraId="55A468B6" w14:textId="5B918609" w:rsidR="0076295C" w:rsidRDefault="0076295C" w:rsidP="000E1F48">
      <w:pPr>
        <w:pStyle w:val="NoSpacing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STEČAJNI VJEROVNICI KOJI SU PRIJAVILI TRAŽBINE</w:t>
      </w:r>
    </w:p>
    <w:p w14:paraId="1F51F1B3" w14:textId="77777777" w:rsidR="0076295C" w:rsidRPr="00325DE1" w:rsidRDefault="0076295C" w:rsidP="000E1F48">
      <w:pPr>
        <w:pStyle w:val="NoSpacing"/>
        <w:spacing w:after="0"/>
        <w:rPr>
          <w:rFonts w:ascii="Times New Roman" w:hAnsi="Times New Roman"/>
          <w:b/>
          <w:sz w:val="24"/>
          <w:szCs w:val="24"/>
        </w:rPr>
      </w:pPr>
    </w:p>
    <w:p w14:paraId="71EE8802" w14:textId="1ED16987" w:rsidR="000E1F48" w:rsidRPr="00F823D2" w:rsidRDefault="000E1F48" w:rsidP="0076295C">
      <w:pPr>
        <w:pStyle w:val="NoSpacing"/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Viši isplatni red</w:t>
      </w:r>
    </w:p>
    <w:tbl>
      <w:tblPr>
        <w:tblpPr w:leftFromText="180" w:rightFromText="180" w:vertAnchor="text" w:horzAnchor="page" w:tblpX="553" w:tblpY="558"/>
        <w:tblOverlap w:val="never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0"/>
        <w:gridCol w:w="1421"/>
        <w:gridCol w:w="1560"/>
        <w:gridCol w:w="2607"/>
      </w:tblGrid>
      <w:tr w:rsidR="009F156B" w:rsidRPr="00B40BEB" w14:paraId="6BE6D5D3" w14:textId="75EB9C09" w:rsidTr="009F156B">
        <w:tc>
          <w:tcPr>
            <w:tcW w:w="334" w:type="pct"/>
            <w:vAlign w:val="center"/>
          </w:tcPr>
          <w:p w14:paraId="4740FB6E" w14:textId="6D195EDA" w:rsidR="0076295C" w:rsidRPr="000A3E5B" w:rsidRDefault="0076295C" w:rsidP="009F156B">
            <w:pPr>
              <w:pStyle w:val="NoSpacing"/>
              <w:jc w:val="both"/>
              <w:rPr>
                <w:rFonts w:ascii="Times New Roman" w:hAnsi="Times New Roman"/>
              </w:rPr>
            </w:pPr>
            <w:bookmarkStart w:id="0" w:name="OLE_LINK1"/>
            <w:r w:rsidRPr="000A3E5B">
              <w:rPr>
                <w:rFonts w:ascii="Times New Roman" w:hAnsi="Times New Roman"/>
              </w:rPr>
              <w:t>R</w:t>
            </w:r>
            <w:r w:rsidR="009F156B">
              <w:rPr>
                <w:rFonts w:ascii="Times New Roman" w:hAnsi="Times New Roman"/>
              </w:rPr>
              <w:t>.</w:t>
            </w:r>
            <w:r w:rsidRPr="000A3E5B">
              <w:rPr>
                <w:rFonts w:ascii="Times New Roman" w:hAnsi="Times New Roman"/>
              </w:rPr>
              <w:t xml:space="preserve"> br</w:t>
            </w:r>
            <w:r w:rsidR="009F156B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24" w:type="pct"/>
            <w:vAlign w:val="center"/>
          </w:tcPr>
          <w:p w14:paraId="22FA88EC" w14:textId="77777777" w:rsidR="0076295C" w:rsidRPr="000A3E5B" w:rsidRDefault="0076295C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773" w:type="pct"/>
            <w:vAlign w:val="center"/>
          </w:tcPr>
          <w:p w14:paraId="00639709" w14:textId="77777777" w:rsidR="0076295C" w:rsidRPr="000A3E5B" w:rsidRDefault="0076295C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704" w:type="pct"/>
            <w:vAlign w:val="center"/>
          </w:tcPr>
          <w:p w14:paraId="07A5EAD2" w14:textId="77777777" w:rsidR="0076295C" w:rsidRPr="000A3E5B" w:rsidRDefault="0076295C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773" w:type="pct"/>
            <w:vAlign w:val="center"/>
          </w:tcPr>
          <w:p w14:paraId="032E36C3" w14:textId="1A4FF94B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prijavljene tražbine (kn)</w:t>
            </w:r>
          </w:p>
        </w:tc>
        <w:tc>
          <w:tcPr>
            <w:tcW w:w="1292" w:type="pct"/>
            <w:vAlign w:val="center"/>
          </w:tcPr>
          <w:p w14:paraId="1EF788BC" w14:textId="77777777" w:rsidR="0076295C" w:rsidRPr="000A3E5B" w:rsidRDefault="0076295C" w:rsidP="00C83EBF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Pravna osnova prijavljene tražbine</w:t>
            </w:r>
          </w:p>
        </w:tc>
      </w:tr>
      <w:tr w:rsidR="0076295C" w:rsidRPr="00B40BEB" w14:paraId="12D52375" w14:textId="77777777" w:rsidTr="009F156B">
        <w:tc>
          <w:tcPr>
            <w:tcW w:w="334" w:type="pct"/>
          </w:tcPr>
          <w:p w14:paraId="1D65A6B3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1.</w:t>
            </w:r>
          </w:p>
          <w:p w14:paraId="68B7CD8F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14:paraId="6E55C97A" w14:textId="5FB8E429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GRAD ČAKOVEC</w:t>
            </w:r>
          </w:p>
        </w:tc>
        <w:tc>
          <w:tcPr>
            <w:tcW w:w="773" w:type="pct"/>
          </w:tcPr>
          <w:p w14:paraId="6C1F480D" w14:textId="5315EF81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44427688822</w:t>
            </w:r>
          </w:p>
        </w:tc>
        <w:tc>
          <w:tcPr>
            <w:tcW w:w="704" w:type="pct"/>
          </w:tcPr>
          <w:p w14:paraId="071C08F2" w14:textId="0B921650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Čakovec, Ulica kralja Tomislava 15</w:t>
            </w:r>
          </w:p>
        </w:tc>
        <w:tc>
          <w:tcPr>
            <w:tcW w:w="773" w:type="pct"/>
          </w:tcPr>
          <w:p w14:paraId="598FE6E2" w14:textId="7E6EA47F" w:rsidR="0076295C" w:rsidRPr="000A3E5B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1.880,44</w:t>
            </w:r>
          </w:p>
        </w:tc>
        <w:tc>
          <w:tcPr>
            <w:tcW w:w="1292" w:type="pct"/>
          </w:tcPr>
          <w:p w14:paraId="00994412" w14:textId="75A98722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Rj. porez na tvrtku 2013-2016</w:t>
            </w:r>
          </w:p>
        </w:tc>
      </w:tr>
      <w:tr w:rsidR="009F156B" w:rsidRPr="00B40BEB" w14:paraId="16647154" w14:textId="65981C16" w:rsidTr="009F156B">
        <w:trPr>
          <w:trHeight w:val="1344"/>
        </w:trPr>
        <w:tc>
          <w:tcPr>
            <w:tcW w:w="334" w:type="pct"/>
          </w:tcPr>
          <w:p w14:paraId="11A5F0DF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2.</w:t>
            </w:r>
          </w:p>
          <w:p w14:paraId="2616602C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14:paraId="43744490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HEP-OPERATOR DISTRIBUCIJSKOG SUSTAVA</w:t>
            </w:r>
          </w:p>
        </w:tc>
        <w:tc>
          <w:tcPr>
            <w:tcW w:w="773" w:type="pct"/>
          </w:tcPr>
          <w:p w14:paraId="5E771437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46830600751</w:t>
            </w:r>
          </w:p>
        </w:tc>
        <w:tc>
          <w:tcPr>
            <w:tcW w:w="704" w:type="pct"/>
          </w:tcPr>
          <w:p w14:paraId="194F5BE6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Zagreb, Ulica grada Vukovara 37</w:t>
            </w:r>
          </w:p>
        </w:tc>
        <w:tc>
          <w:tcPr>
            <w:tcW w:w="773" w:type="pct"/>
          </w:tcPr>
          <w:p w14:paraId="148538D6" w14:textId="77777777" w:rsidR="0076295C" w:rsidRPr="000A3E5B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4.465,93</w:t>
            </w:r>
          </w:p>
        </w:tc>
        <w:tc>
          <w:tcPr>
            <w:tcW w:w="1292" w:type="pct"/>
          </w:tcPr>
          <w:p w14:paraId="55E218A5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pravomoćno i ovršno rješenje o ovrsi Ovrv-948/14 i računi</w:t>
            </w:r>
          </w:p>
        </w:tc>
      </w:tr>
      <w:tr w:rsidR="009F156B" w:rsidRPr="00B40BEB" w14:paraId="7171AB45" w14:textId="2C08F99C" w:rsidTr="009F156B">
        <w:trPr>
          <w:trHeight w:val="1344"/>
        </w:trPr>
        <w:tc>
          <w:tcPr>
            <w:tcW w:w="334" w:type="pct"/>
          </w:tcPr>
          <w:p w14:paraId="265C5FE9" w14:textId="77777777" w:rsidR="0076295C" w:rsidRPr="00434AA9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3.</w:t>
            </w:r>
          </w:p>
          <w:p w14:paraId="40D8308E" w14:textId="77777777" w:rsidR="0076295C" w:rsidRPr="00434AA9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14:paraId="40CB994B" w14:textId="77777777" w:rsidR="0076295C" w:rsidRPr="00434AA9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REPUBLIKA HRVATSKA, MINISTARSTVO FINANCIJA, POREZNA UPRAVA, zastupana po Županijskom državnom odvjetništvu u Varaždinu</w:t>
            </w:r>
          </w:p>
        </w:tc>
        <w:tc>
          <w:tcPr>
            <w:tcW w:w="773" w:type="pct"/>
          </w:tcPr>
          <w:p w14:paraId="5DC4A6B0" w14:textId="77777777" w:rsidR="0076295C" w:rsidRPr="00434AA9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52634238587</w:t>
            </w:r>
          </w:p>
        </w:tc>
        <w:tc>
          <w:tcPr>
            <w:tcW w:w="704" w:type="pct"/>
          </w:tcPr>
          <w:p w14:paraId="5C3BA2F9" w14:textId="77777777" w:rsidR="0076295C" w:rsidRPr="00434AA9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Varaždin, Graberje 1</w:t>
            </w:r>
          </w:p>
        </w:tc>
        <w:tc>
          <w:tcPr>
            <w:tcW w:w="773" w:type="pct"/>
          </w:tcPr>
          <w:p w14:paraId="76E82004" w14:textId="77777777" w:rsidR="0076295C" w:rsidRPr="00434AA9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3.938.160,20</w:t>
            </w:r>
          </w:p>
        </w:tc>
        <w:tc>
          <w:tcPr>
            <w:tcW w:w="1292" w:type="pct"/>
          </w:tcPr>
          <w:p w14:paraId="4221396E" w14:textId="4E470608" w:rsidR="0076295C" w:rsidRPr="00434AA9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434AA9">
              <w:rPr>
                <w:rFonts w:ascii="Times New Roman" w:hAnsi="Times New Roman"/>
              </w:rPr>
              <w:t>pravomoćno i izvršno rješenje o ovrsi, rj. o osiguranju na nekr. Ovr-242/10 i Ovr-6270/15, izvod iz poslovnih knjiga</w:t>
            </w:r>
          </w:p>
        </w:tc>
      </w:tr>
      <w:tr w:rsidR="009F156B" w:rsidRPr="00B40BEB" w14:paraId="78545EC0" w14:textId="2DF1809B" w:rsidTr="009F156B">
        <w:trPr>
          <w:trHeight w:val="1344"/>
        </w:trPr>
        <w:tc>
          <w:tcPr>
            <w:tcW w:w="334" w:type="pct"/>
          </w:tcPr>
          <w:p w14:paraId="30C472C0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4.</w:t>
            </w:r>
          </w:p>
          <w:p w14:paraId="7B72ECD0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14:paraId="02F3E931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ERSTE CARD CLUB d.o.o.</w:t>
            </w:r>
          </w:p>
          <w:p w14:paraId="6245B991" w14:textId="45BE07B9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  <w:color w:val="FF6600"/>
              </w:rPr>
            </w:pPr>
            <w:r w:rsidRPr="00434AA9">
              <w:rPr>
                <w:rFonts w:ascii="Times New Roman" w:hAnsi="Times New Roman"/>
              </w:rPr>
              <w:t xml:space="preserve">Zastupano po odvj.Hrvoje Ljubljanović iz Odvj. društva Leko i partneri, Zagreb, Domagojeva 18 </w:t>
            </w:r>
          </w:p>
        </w:tc>
        <w:tc>
          <w:tcPr>
            <w:tcW w:w="773" w:type="pct"/>
          </w:tcPr>
          <w:p w14:paraId="27ECD56F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85941596441</w:t>
            </w:r>
          </w:p>
        </w:tc>
        <w:tc>
          <w:tcPr>
            <w:tcW w:w="704" w:type="pct"/>
          </w:tcPr>
          <w:p w14:paraId="43C4C111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Zagreb, Praška 5</w:t>
            </w:r>
          </w:p>
        </w:tc>
        <w:tc>
          <w:tcPr>
            <w:tcW w:w="773" w:type="pct"/>
          </w:tcPr>
          <w:p w14:paraId="6E2F766D" w14:textId="77777777" w:rsidR="0076295C" w:rsidRPr="000A3E5B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11.336,40</w:t>
            </w:r>
          </w:p>
        </w:tc>
        <w:tc>
          <w:tcPr>
            <w:tcW w:w="1292" w:type="pct"/>
          </w:tcPr>
          <w:p w14:paraId="2DDF17DA" w14:textId="4857B989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Računi</w:t>
            </w:r>
            <w:r>
              <w:rPr>
                <w:rFonts w:ascii="Times New Roman" w:hAnsi="Times New Roman"/>
              </w:rPr>
              <w:t xml:space="preserve"> za karticu Visa BC, zat.kte, opomene</w:t>
            </w:r>
          </w:p>
        </w:tc>
      </w:tr>
      <w:tr w:rsidR="009F156B" w:rsidRPr="00B40BEB" w14:paraId="316F5F28" w14:textId="77777777" w:rsidTr="009F156B">
        <w:trPr>
          <w:trHeight w:val="1344"/>
        </w:trPr>
        <w:tc>
          <w:tcPr>
            <w:tcW w:w="334" w:type="pct"/>
          </w:tcPr>
          <w:p w14:paraId="045B7DE8" w14:textId="18A24F62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1124" w:type="pct"/>
          </w:tcPr>
          <w:p w14:paraId="4CAA4205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S.T.S. CENTAROPREMA d.o.o.</w:t>
            </w:r>
          </w:p>
          <w:p w14:paraId="44F9DDAF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73" w:type="pct"/>
          </w:tcPr>
          <w:p w14:paraId="40BA6973" w14:textId="40D651F5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64813555114</w:t>
            </w:r>
          </w:p>
        </w:tc>
        <w:tc>
          <w:tcPr>
            <w:tcW w:w="704" w:type="pct"/>
          </w:tcPr>
          <w:p w14:paraId="4A6C49AD" w14:textId="17FE4AFF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Rijeka, Lošinjska 16</w:t>
            </w:r>
          </w:p>
        </w:tc>
        <w:tc>
          <w:tcPr>
            <w:tcW w:w="773" w:type="pct"/>
          </w:tcPr>
          <w:p w14:paraId="37535714" w14:textId="6F2B81DD" w:rsidR="0076295C" w:rsidRPr="000A3E5B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17.952,46</w:t>
            </w:r>
          </w:p>
        </w:tc>
        <w:tc>
          <w:tcPr>
            <w:tcW w:w="1292" w:type="pct"/>
          </w:tcPr>
          <w:p w14:paraId="13405CF4" w14:textId="6F2F76E6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rješenje o ovrsi</w:t>
            </w:r>
            <w:r>
              <w:rPr>
                <w:rFonts w:ascii="Times New Roman" w:hAnsi="Times New Roman"/>
              </w:rPr>
              <w:t xml:space="preserve"> Ovrv- glavnica, </w:t>
            </w:r>
            <w:r w:rsidRPr="000A3E5B">
              <w:rPr>
                <w:rFonts w:ascii="Times New Roman" w:hAnsi="Times New Roman"/>
              </w:rPr>
              <w:t>računi</w:t>
            </w:r>
            <w:r>
              <w:rPr>
                <w:rFonts w:ascii="Times New Roman" w:hAnsi="Times New Roman"/>
              </w:rPr>
              <w:t xml:space="preserve"> 06/12-04/16</w:t>
            </w:r>
            <w:r w:rsidRPr="000A3E5B">
              <w:rPr>
                <w:rFonts w:ascii="Times New Roman" w:hAnsi="Times New Roman"/>
              </w:rPr>
              <w:t xml:space="preserve"> i izvadak iz poslovnih knjiga</w:t>
            </w:r>
          </w:p>
        </w:tc>
      </w:tr>
      <w:tr w:rsidR="009F156B" w:rsidRPr="00B40BEB" w14:paraId="3ED8FDDD" w14:textId="77777777" w:rsidTr="009F156B">
        <w:trPr>
          <w:trHeight w:val="1344"/>
        </w:trPr>
        <w:tc>
          <w:tcPr>
            <w:tcW w:w="334" w:type="pct"/>
          </w:tcPr>
          <w:p w14:paraId="17F13245" w14:textId="570661B2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6.</w:t>
            </w:r>
          </w:p>
        </w:tc>
        <w:tc>
          <w:tcPr>
            <w:tcW w:w="1124" w:type="pct"/>
          </w:tcPr>
          <w:p w14:paraId="5BA1EDEF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VIP net d.o.o.</w:t>
            </w:r>
          </w:p>
          <w:p w14:paraId="1B223E6F" w14:textId="7777777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73" w:type="pct"/>
          </w:tcPr>
          <w:p w14:paraId="0BC1F91A" w14:textId="721F1771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29524210204</w:t>
            </w:r>
          </w:p>
        </w:tc>
        <w:tc>
          <w:tcPr>
            <w:tcW w:w="704" w:type="pct"/>
          </w:tcPr>
          <w:p w14:paraId="2B7E0694" w14:textId="79530C1A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Zagreb, Vrtni put 1</w:t>
            </w:r>
          </w:p>
        </w:tc>
        <w:tc>
          <w:tcPr>
            <w:tcW w:w="773" w:type="pct"/>
          </w:tcPr>
          <w:p w14:paraId="1CCF3515" w14:textId="3A434683" w:rsidR="0076295C" w:rsidRPr="000A3E5B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544,33</w:t>
            </w:r>
          </w:p>
        </w:tc>
        <w:tc>
          <w:tcPr>
            <w:tcW w:w="1292" w:type="pct"/>
          </w:tcPr>
          <w:p w14:paraId="54342DE3" w14:textId="224AAF39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izvadak iz poslovnih knjiga, račun</w:t>
            </w:r>
            <w:r>
              <w:rPr>
                <w:rFonts w:ascii="Times New Roman" w:hAnsi="Times New Roman"/>
              </w:rPr>
              <w:t xml:space="preserve">  za 08/12 i opomene</w:t>
            </w:r>
          </w:p>
        </w:tc>
      </w:tr>
      <w:tr w:rsidR="009F156B" w:rsidRPr="00B40BEB" w14:paraId="42ABA008" w14:textId="77777777" w:rsidTr="009F156B">
        <w:trPr>
          <w:trHeight w:val="1344"/>
        </w:trPr>
        <w:tc>
          <w:tcPr>
            <w:tcW w:w="334" w:type="pct"/>
          </w:tcPr>
          <w:p w14:paraId="0E32E0A7" w14:textId="4D273A88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7.</w:t>
            </w:r>
          </w:p>
        </w:tc>
        <w:tc>
          <w:tcPr>
            <w:tcW w:w="1124" w:type="pct"/>
          </w:tcPr>
          <w:p w14:paraId="50E12861" w14:textId="74FD5542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HEP-Opskrba d.o.o.</w:t>
            </w:r>
          </w:p>
        </w:tc>
        <w:tc>
          <w:tcPr>
            <w:tcW w:w="773" w:type="pct"/>
          </w:tcPr>
          <w:p w14:paraId="68D6F68A" w14:textId="35BCCDB9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63073332379</w:t>
            </w:r>
          </w:p>
        </w:tc>
        <w:tc>
          <w:tcPr>
            <w:tcW w:w="704" w:type="pct"/>
          </w:tcPr>
          <w:p w14:paraId="19BCFC27" w14:textId="034E5B6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Zagreb, Ul. grada Vukovara 37</w:t>
            </w:r>
          </w:p>
        </w:tc>
        <w:tc>
          <w:tcPr>
            <w:tcW w:w="773" w:type="pct"/>
          </w:tcPr>
          <w:p w14:paraId="02222CDA" w14:textId="70152681" w:rsidR="0076295C" w:rsidRPr="000A3E5B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1.406,94</w:t>
            </w:r>
          </w:p>
        </w:tc>
        <w:tc>
          <w:tcPr>
            <w:tcW w:w="1292" w:type="pct"/>
          </w:tcPr>
          <w:p w14:paraId="741F6203" w14:textId="474A5EA7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Izvadak iz posl.knjiga, računi, rj.o ovrsi Ovrv-3378/15, Ug. o opskrbi, obrač.kamata</w:t>
            </w:r>
          </w:p>
        </w:tc>
      </w:tr>
      <w:bookmarkEnd w:id="0"/>
    </w:tbl>
    <w:p w14:paraId="2A088C8B" w14:textId="77777777" w:rsidR="009F156B" w:rsidRDefault="009F156B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1F39DC75" w14:textId="51621E83" w:rsidR="009F156B" w:rsidRDefault="009F156B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Mogućnosti za prijeboj:</w:t>
      </w:r>
    </w:p>
    <w:p w14:paraId="09CB2549" w14:textId="3C395BE2" w:rsidR="009F156B" w:rsidRDefault="009F156B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postoje.</w:t>
      </w:r>
    </w:p>
    <w:p w14:paraId="25046FD0" w14:textId="77777777" w:rsidR="009F156B" w:rsidRDefault="009F156B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7287A654" w14:textId="77777777" w:rsidR="009F156B" w:rsidRDefault="009F156B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773D1D8" w14:textId="18B23781" w:rsidR="0076295C" w:rsidRDefault="0076295C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KOJI NISU PRIJAVILI TRAŽBINE – STANJE PREMA POSLOVNIM KNJIGAMA</w:t>
      </w:r>
      <w:r w:rsidR="009F156B">
        <w:rPr>
          <w:rFonts w:ascii="Times New Roman" w:hAnsi="Times New Roman"/>
          <w:sz w:val="24"/>
          <w:szCs w:val="24"/>
        </w:rPr>
        <w:t xml:space="preserve"> na dan 31.03.2016. god.</w:t>
      </w:r>
    </w:p>
    <w:tbl>
      <w:tblPr>
        <w:tblpPr w:leftFromText="180" w:rightFromText="180" w:vertAnchor="text" w:horzAnchor="page" w:tblpX="553" w:tblpY="558"/>
        <w:tblOverlap w:val="never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2"/>
        <w:gridCol w:w="1419"/>
        <w:gridCol w:w="1560"/>
        <w:gridCol w:w="2607"/>
      </w:tblGrid>
      <w:tr w:rsidR="0076295C" w:rsidRPr="000A3E5B" w14:paraId="01CFC1F3" w14:textId="77777777" w:rsidTr="009F156B">
        <w:tc>
          <w:tcPr>
            <w:tcW w:w="334" w:type="pct"/>
            <w:vAlign w:val="center"/>
          </w:tcPr>
          <w:p w14:paraId="7B9E3798" w14:textId="1E11273B" w:rsidR="0076295C" w:rsidRPr="000A3E5B" w:rsidRDefault="0076295C" w:rsidP="009F156B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R</w:t>
            </w:r>
            <w:r w:rsidR="009F156B">
              <w:rPr>
                <w:rFonts w:ascii="Times New Roman" w:hAnsi="Times New Roman"/>
              </w:rPr>
              <w:t>.</w:t>
            </w:r>
            <w:r w:rsidRPr="000A3E5B">
              <w:rPr>
                <w:rFonts w:ascii="Times New Roman" w:hAnsi="Times New Roman"/>
              </w:rPr>
              <w:t xml:space="preserve"> br</w:t>
            </w:r>
          </w:p>
        </w:tc>
        <w:tc>
          <w:tcPr>
            <w:tcW w:w="1124" w:type="pct"/>
            <w:vAlign w:val="center"/>
          </w:tcPr>
          <w:p w14:paraId="7FC7C15E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774" w:type="pct"/>
            <w:vAlign w:val="center"/>
          </w:tcPr>
          <w:p w14:paraId="2D523CCB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703" w:type="pct"/>
            <w:vAlign w:val="center"/>
          </w:tcPr>
          <w:p w14:paraId="46F30526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773" w:type="pct"/>
            <w:vAlign w:val="center"/>
          </w:tcPr>
          <w:p w14:paraId="74194EA1" w14:textId="170012F5" w:rsidR="0076295C" w:rsidRPr="000A3E5B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Iznos tražbine (kn)</w:t>
            </w:r>
          </w:p>
        </w:tc>
        <w:tc>
          <w:tcPr>
            <w:tcW w:w="1293" w:type="pct"/>
            <w:vAlign w:val="center"/>
          </w:tcPr>
          <w:p w14:paraId="09EA6FCD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Pravna osnova prijavljene tražbine</w:t>
            </w:r>
          </w:p>
        </w:tc>
      </w:tr>
      <w:tr w:rsidR="0076295C" w:rsidRPr="000A3E5B" w14:paraId="5208A7D8" w14:textId="77777777" w:rsidTr="009F156B">
        <w:tc>
          <w:tcPr>
            <w:tcW w:w="334" w:type="pct"/>
          </w:tcPr>
          <w:p w14:paraId="1A503CC7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1.</w:t>
            </w:r>
          </w:p>
          <w:p w14:paraId="13386C4C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14:paraId="769F6D75" w14:textId="6009779B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GKP ČAKOM</w:t>
            </w:r>
          </w:p>
        </w:tc>
        <w:tc>
          <w:tcPr>
            <w:tcW w:w="774" w:type="pct"/>
          </w:tcPr>
          <w:p w14:paraId="5D371724" w14:textId="51BF9B29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14:paraId="257FA0D0" w14:textId="2EFFA876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73" w:type="pct"/>
          </w:tcPr>
          <w:p w14:paraId="2C491225" w14:textId="346D4334" w:rsidR="0076295C" w:rsidRPr="000A3E5B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576,98</w:t>
            </w:r>
          </w:p>
        </w:tc>
        <w:tc>
          <w:tcPr>
            <w:tcW w:w="1293" w:type="pct"/>
          </w:tcPr>
          <w:p w14:paraId="0A49F355" w14:textId="79C70379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</w:tr>
      <w:tr w:rsidR="0076295C" w:rsidRPr="000A3E5B" w14:paraId="57BB642D" w14:textId="77777777" w:rsidTr="009F156B">
        <w:tc>
          <w:tcPr>
            <w:tcW w:w="334" w:type="pct"/>
          </w:tcPr>
          <w:p w14:paraId="2F94972A" w14:textId="4AFF030A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24" w:type="pct"/>
          </w:tcPr>
          <w:p w14:paraId="7277ECC3" w14:textId="342477AA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Grad Crikvenica</w:t>
            </w:r>
          </w:p>
        </w:tc>
        <w:tc>
          <w:tcPr>
            <w:tcW w:w="774" w:type="pct"/>
          </w:tcPr>
          <w:p w14:paraId="7DC2F21E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14:paraId="3ACF5DB6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73" w:type="pct"/>
          </w:tcPr>
          <w:p w14:paraId="404AEFDA" w14:textId="760F9736" w:rsidR="0076295C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3.282,86</w:t>
            </w:r>
          </w:p>
        </w:tc>
        <w:tc>
          <w:tcPr>
            <w:tcW w:w="1293" w:type="pct"/>
          </w:tcPr>
          <w:p w14:paraId="15E044C8" w14:textId="64B5B32A" w:rsidR="0076295C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 po rješenju</w:t>
            </w:r>
          </w:p>
        </w:tc>
      </w:tr>
      <w:tr w:rsidR="0076295C" w:rsidRPr="000A3E5B" w14:paraId="6D39BC0B" w14:textId="77777777" w:rsidTr="009F156B">
        <w:tc>
          <w:tcPr>
            <w:tcW w:w="334" w:type="pct"/>
          </w:tcPr>
          <w:p w14:paraId="27D92CF7" w14:textId="5AEFE95B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24" w:type="pct"/>
          </w:tcPr>
          <w:p w14:paraId="519EDA78" w14:textId="40D82F89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Vodovod Žrnovnica d.o.o.</w:t>
            </w:r>
          </w:p>
        </w:tc>
        <w:tc>
          <w:tcPr>
            <w:tcW w:w="774" w:type="pct"/>
          </w:tcPr>
          <w:p w14:paraId="56300628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14:paraId="0B692133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73" w:type="pct"/>
          </w:tcPr>
          <w:p w14:paraId="5B2B4DE2" w14:textId="3849ABFC" w:rsidR="0076295C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9F156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262,12</w:t>
            </w:r>
          </w:p>
        </w:tc>
        <w:tc>
          <w:tcPr>
            <w:tcW w:w="1293" w:type="pct"/>
          </w:tcPr>
          <w:p w14:paraId="2757C553" w14:textId="7F37408F" w:rsidR="0076295C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</w:tr>
      <w:tr w:rsidR="0076295C" w:rsidRPr="000A3E5B" w14:paraId="6FFA5583" w14:textId="77777777" w:rsidTr="009F156B">
        <w:tc>
          <w:tcPr>
            <w:tcW w:w="334" w:type="pct"/>
          </w:tcPr>
          <w:p w14:paraId="58D1F6B9" w14:textId="71AF65B8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124" w:type="pct"/>
          </w:tcPr>
          <w:p w14:paraId="09F2FA57" w14:textId="6CBA1CBA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Murvica d.o.o.</w:t>
            </w:r>
          </w:p>
        </w:tc>
        <w:tc>
          <w:tcPr>
            <w:tcW w:w="774" w:type="pct"/>
          </w:tcPr>
          <w:p w14:paraId="497A9AFF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14:paraId="7F98F5BC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73" w:type="pct"/>
          </w:tcPr>
          <w:p w14:paraId="2A1829FB" w14:textId="3AECF239" w:rsidR="0076295C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385,78</w:t>
            </w:r>
          </w:p>
        </w:tc>
        <w:tc>
          <w:tcPr>
            <w:tcW w:w="1293" w:type="pct"/>
          </w:tcPr>
          <w:p w14:paraId="7C0F3F3F" w14:textId="2F1548DA" w:rsidR="0076295C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</w:tr>
      <w:tr w:rsidR="0076295C" w:rsidRPr="000A3E5B" w14:paraId="729267C7" w14:textId="77777777" w:rsidTr="009F156B">
        <w:tc>
          <w:tcPr>
            <w:tcW w:w="334" w:type="pct"/>
          </w:tcPr>
          <w:p w14:paraId="33457CBC" w14:textId="75A43D0B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124" w:type="pct"/>
          </w:tcPr>
          <w:p w14:paraId="0BCF11D7" w14:textId="38C6C3A9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Kontrol biro d.o.o.</w:t>
            </w:r>
          </w:p>
        </w:tc>
        <w:tc>
          <w:tcPr>
            <w:tcW w:w="774" w:type="pct"/>
          </w:tcPr>
          <w:p w14:paraId="21EC1AE8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14:paraId="79D0F9CA" w14:textId="3C4CFD31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773" w:type="pct"/>
          </w:tcPr>
          <w:p w14:paraId="610BAD79" w14:textId="7D57B6C3" w:rsidR="0076295C" w:rsidRDefault="0076295C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F156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968,00</w:t>
            </w:r>
          </w:p>
        </w:tc>
        <w:tc>
          <w:tcPr>
            <w:tcW w:w="1293" w:type="pct"/>
          </w:tcPr>
          <w:p w14:paraId="180AD4CC" w14:textId="61564A42" w:rsidR="0076295C" w:rsidRDefault="0076295C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</w:tr>
      <w:tr w:rsidR="0076295C" w:rsidRPr="000A3E5B" w14:paraId="0D89BDFC" w14:textId="77777777" w:rsidTr="009F156B">
        <w:tc>
          <w:tcPr>
            <w:tcW w:w="334" w:type="pct"/>
          </w:tcPr>
          <w:p w14:paraId="6233914F" w14:textId="784A2796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124" w:type="pct"/>
          </w:tcPr>
          <w:p w14:paraId="6F5A63AE" w14:textId="4FDDAACA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Eko Murvica d.o.o.</w:t>
            </w:r>
          </w:p>
        </w:tc>
        <w:tc>
          <w:tcPr>
            <w:tcW w:w="774" w:type="pct"/>
          </w:tcPr>
          <w:p w14:paraId="79AEFE32" w14:textId="77777777" w:rsidR="0076295C" w:rsidRPr="000A3E5B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14:paraId="495ACB42" w14:textId="77777777" w:rsidR="0076295C" w:rsidRDefault="0076295C" w:rsidP="0018373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773" w:type="pct"/>
          </w:tcPr>
          <w:p w14:paraId="3B348FFF" w14:textId="290B5D56" w:rsidR="0076295C" w:rsidRDefault="009F156B" w:rsidP="009F156B">
            <w:pPr>
              <w:pStyle w:val="NoSpacing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3.233,80</w:t>
            </w:r>
          </w:p>
        </w:tc>
        <w:tc>
          <w:tcPr>
            <w:tcW w:w="1293" w:type="pct"/>
          </w:tcPr>
          <w:p w14:paraId="6A850E7D" w14:textId="59B60E26" w:rsidR="0076295C" w:rsidRDefault="009F156B" w:rsidP="0076295C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</w:tc>
      </w:tr>
    </w:tbl>
    <w:p w14:paraId="2726E682" w14:textId="15F17FA2" w:rsidR="0076295C" w:rsidRDefault="0076295C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A65CF23" w14:textId="77777777" w:rsidR="0076295C" w:rsidRDefault="0076295C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86D433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904E3D1" w14:textId="469E042F" w:rsidR="009F156B" w:rsidRDefault="009F156B" w:rsidP="009F156B">
      <w:pPr>
        <w:tabs>
          <w:tab w:val="left" w:pos="1044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Iznos obveza stečajne mase za slučaj uzastopnoga i neprekinutog unovčenja imovine dužnika:</w:t>
      </w:r>
    </w:p>
    <w:p w14:paraId="2BA4BA25" w14:textId="37135099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14:paraId="50501AA7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B07C908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C1B48B1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DC087D7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E281F44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4445D93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DC6C37D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D46929D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77362C9" w14:textId="77777777" w:rsidR="009F156B" w:rsidRDefault="009F156B" w:rsidP="00974DB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967714C" w14:textId="644B7C4A" w:rsidR="00466E42" w:rsidRPr="00297F47" w:rsidRDefault="00466E42" w:rsidP="008A5A01">
      <w:pPr>
        <w:jc w:val="center"/>
        <w:rPr>
          <w:rFonts w:ascii="Times New Roman" w:hAnsi="Times New Roman"/>
          <w:b/>
          <w:sz w:val="24"/>
          <w:szCs w:val="24"/>
        </w:rPr>
      </w:pPr>
      <w:r w:rsidRPr="00297F47">
        <w:rPr>
          <w:rFonts w:ascii="Times New Roman" w:hAnsi="Times New Roman"/>
          <w:b/>
          <w:sz w:val="24"/>
          <w:szCs w:val="24"/>
        </w:rPr>
        <w:lastRenderedPageBreak/>
        <w:t xml:space="preserve">II. RAZLUČNI </w:t>
      </w:r>
      <w:r w:rsidR="0076295C">
        <w:rPr>
          <w:rFonts w:ascii="Times New Roman" w:hAnsi="Times New Roman"/>
          <w:b/>
          <w:sz w:val="24"/>
          <w:szCs w:val="24"/>
        </w:rPr>
        <w:t>VJEROVNICI</w:t>
      </w:r>
    </w:p>
    <w:tbl>
      <w:tblPr>
        <w:tblpPr w:leftFromText="180" w:rightFromText="180" w:vertAnchor="text" w:horzAnchor="page" w:tblpX="481" w:tblpY="400"/>
        <w:tblOverlap w:val="never"/>
        <w:tblW w:w="5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1"/>
        <w:gridCol w:w="1921"/>
        <w:gridCol w:w="1426"/>
        <w:gridCol w:w="1078"/>
        <w:gridCol w:w="1350"/>
        <w:gridCol w:w="1490"/>
        <w:gridCol w:w="1356"/>
        <w:gridCol w:w="1324"/>
      </w:tblGrid>
      <w:tr w:rsidR="000A3E5B" w:rsidRPr="00F4747F" w14:paraId="0761CE08" w14:textId="77777777" w:rsidTr="007D7374">
        <w:trPr>
          <w:trHeight w:val="1016"/>
        </w:trPr>
        <w:tc>
          <w:tcPr>
            <w:tcW w:w="359" w:type="pct"/>
            <w:vAlign w:val="center"/>
          </w:tcPr>
          <w:p w14:paraId="0A4F834E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14:paraId="276CEC34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pct"/>
            <w:vAlign w:val="center"/>
          </w:tcPr>
          <w:p w14:paraId="18AE4875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598" w:type="pct"/>
            <w:vAlign w:val="center"/>
          </w:tcPr>
          <w:p w14:paraId="711E6181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501" w:type="pct"/>
            <w:vAlign w:val="center"/>
          </w:tcPr>
          <w:p w14:paraId="358F8A20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644" w:type="pct"/>
            <w:vAlign w:val="center"/>
          </w:tcPr>
          <w:p w14:paraId="5EB2B5A1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709" w:type="pct"/>
            <w:vAlign w:val="center"/>
          </w:tcPr>
          <w:p w14:paraId="08EED0B0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646" w:type="pct"/>
            <w:vAlign w:val="center"/>
          </w:tcPr>
          <w:p w14:paraId="4CC89254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631" w:type="pct"/>
            <w:vAlign w:val="center"/>
          </w:tcPr>
          <w:p w14:paraId="45A288AA" w14:textId="77777777" w:rsidR="007D7374" w:rsidRPr="00F4747F" w:rsidRDefault="007D7374" w:rsidP="007D73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747F">
              <w:rPr>
                <w:rFonts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 w:rsidR="000A3E5B" w:rsidRPr="00F4747F" w14:paraId="32091E8A" w14:textId="77777777" w:rsidTr="007D7374">
        <w:trPr>
          <w:trHeight w:val="3316"/>
        </w:trPr>
        <w:tc>
          <w:tcPr>
            <w:tcW w:w="359" w:type="pct"/>
          </w:tcPr>
          <w:p w14:paraId="4E29CE70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1.</w:t>
            </w:r>
          </w:p>
          <w:p w14:paraId="34E18E1B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911" w:type="pct"/>
          </w:tcPr>
          <w:p w14:paraId="4C157F78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REPUBLIKA HRVATSKA, MINISTARSTVO FINANCIJA, POREZNA UPRAVA, zastupana po Županijskom državnom odvjetništvu u Varaždinu</w:t>
            </w:r>
          </w:p>
        </w:tc>
        <w:tc>
          <w:tcPr>
            <w:tcW w:w="598" w:type="pct"/>
          </w:tcPr>
          <w:p w14:paraId="6FC7FA61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52634238587</w:t>
            </w:r>
          </w:p>
        </w:tc>
        <w:tc>
          <w:tcPr>
            <w:tcW w:w="501" w:type="pct"/>
          </w:tcPr>
          <w:p w14:paraId="65DD48A2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Varaždin, Graberje 1</w:t>
            </w:r>
          </w:p>
        </w:tc>
        <w:tc>
          <w:tcPr>
            <w:tcW w:w="644" w:type="pct"/>
          </w:tcPr>
          <w:p w14:paraId="7538502E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 xml:space="preserve">zk. ul. 2728 i 6256 k.o. Crikvenica </w:t>
            </w:r>
          </w:p>
          <w:p w14:paraId="0C68F30B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Zapisnik o izvršenoj pljenidbi i procjeni pokrente imovine od 05.05.2010.</w:t>
            </w:r>
          </w:p>
        </w:tc>
        <w:tc>
          <w:tcPr>
            <w:tcW w:w="709" w:type="pct"/>
          </w:tcPr>
          <w:p w14:paraId="3140AA10" w14:textId="16102513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2.731.933,09 kn</w:t>
            </w:r>
            <w:r w:rsidR="00364F44" w:rsidRPr="009F156B">
              <w:rPr>
                <w:rFonts w:ascii="Times New Roman" w:hAnsi="Times New Roman"/>
              </w:rPr>
              <w:t xml:space="preserve"> uvećano za zatezne kamate</w:t>
            </w:r>
            <w:r w:rsidRPr="009F156B">
              <w:rPr>
                <w:rFonts w:ascii="Times New Roman" w:hAnsi="Times New Roman"/>
              </w:rPr>
              <w:t xml:space="preserve"> i to:</w:t>
            </w:r>
          </w:p>
          <w:p w14:paraId="18C90314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FF6600"/>
              </w:rPr>
            </w:pPr>
          </w:p>
          <w:p w14:paraId="7287D2E1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</w:rPr>
            </w:pPr>
            <w:r w:rsidRPr="009F156B">
              <w:rPr>
                <w:rFonts w:ascii="Times New Roman" w:hAnsi="Times New Roman"/>
                <w:color w:val="0D0D0D" w:themeColor="text1" w:themeTint="F2"/>
              </w:rPr>
              <w:t>527.871,93 (pokretnine)</w:t>
            </w:r>
          </w:p>
          <w:p w14:paraId="5FB1FFEA" w14:textId="0E305D64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</w:rPr>
            </w:pPr>
            <w:r w:rsidRPr="009F156B">
              <w:rPr>
                <w:rFonts w:ascii="Times New Roman" w:hAnsi="Times New Roman"/>
                <w:color w:val="0D0D0D" w:themeColor="text1" w:themeTint="F2"/>
              </w:rPr>
              <w:t>2.161.549,16 (nekret.</w:t>
            </w:r>
            <w:r w:rsidR="00364F44" w:rsidRPr="009F156B">
              <w:rPr>
                <w:rFonts w:ascii="Times New Roman" w:hAnsi="Times New Roman"/>
                <w:color w:val="0D0D0D" w:themeColor="text1" w:themeTint="F2"/>
              </w:rPr>
              <w:t>)</w:t>
            </w:r>
          </w:p>
          <w:p w14:paraId="4AB3AFB7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</w:rPr>
            </w:pPr>
            <w:r w:rsidRPr="009F156B">
              <w:rPr>
                <w:rFonts w:ascii="Times New Roman" w:hAnsi="Times New Roman"/>
                <w:color w:val="0D0D0D" w:themeColor="text1" w:themeTint="F2"/>
              </w:rPr>
              <w:t>19.700,00</w:t>
            </w:r>
          </w:p>
          <w:p w14:paraId="6A68D50C" w14:textId="55CDDC86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</w:rPr>
            </w:pPr>
            <w:r w:rsidRPr="009F156B">
              <w:rPr>
                <w:rFonts w:ascii="Times New Roman" w:hAnsi="Times New Roman"/>
                <w:color w:val="0D0D0D" w:themeColor="text1" w:themeTint="F2"/>
              </w:rPr>
              <w:t>(nekret.)</w:t>
            </w:r>
          </w:p>
          <w:p w14:paraId="52C217D5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</w:rPr>
            </w:pPr>
            <w:r w:rsidRPr="009F156B">
              <w:rPr>
                <w:rFonts w:ascii="Times New Roman" w:hAnsi="Times New Roman"/>
                <w:color w:val="0D0D0D" w:themeColor="text1" w:themeTint="F2"/>
              </w:rPr>
              <w:t>21.812,00</w:t>
            </w:r>
          </w:p>
          <w:p w14:paraId="7B19247C" w14:textId="26C7A47C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</w:rPr>
            </w:pPr>
            <w:r w:rsidRPr="009F156B">
              <w:rPr>
                <w:rFonts w:ascii="Times New Roman" w:hAnsi="Times New Roman"/>
                <w:color w:val="0D0D0D" w:themeColor="text1" w:themeTint="F2"/>
              </w:rPr>
              <w:t xml:space="preserve">(nekret. </w:t>
            </w:r>
          </w:p>
          <w:p w14:paraId="0E99AEA6" w14:textId="44E157C0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0D0D0D" w:themeColor="text1" w:themeTint="F2"/>
                <w:u w:val="single"/>
              </w:rPr>
            </w:pPr>
            <w:r w:rsidRPr="009F156B">
              <w:rPr>
                <w:rFonts w:ascii="Times New Roman" w:hAnsi="Times New Roman"/>
                <w:color w:val="0D0D0D" w:themeColor="text1" w:themeTint="F2"/>
              </w:rPr>
              <w:t>1.000,00</w:t>
            </w:r>
            <w:r w:rsidR="00364F44" w:rsidRPr="009F156B">
              <w:rPr>
                <w:rFonts w:ascii="Times New Roman" w:hAnsi="Times New Roman"/>
                <w:color w:val="0D0D0D" w:themeColor="text1" w:themeTint="F2"/>
              </w:rPr>
              <w:t xml:space="preserve"> (n</w:t>
            </w:r>
            <w:r w:rsidR="00364F44" w:rsidRPr="009F156B">
              <w:rPr>
                <w:rFonts w:ascii="Times New Roman" w:hAnsi="Times New Roman"/>
                <w:color w:val="0D0D0D" w:themeColor="text1" w:themeTint="F2"/>
                <w:u w:val="single"/>
              </w:rPr>
              <w:t xml:space="preserve">ekret. </w:t>
            </w:r>
            <w:r w:rsidRPr="009F156B">
              <w:rPr>
                <w:rFonts w:ascii="Times New Roman" w:hAnsi="Times New Roman"/>
                <w:color w:val="0D0D0D" w:themeColor="text1" w:themeTint="F2"/>
                <w:u w:val="single"/>
              </w:rPr>
              <w:t>)</w:t>
            </w:r>
          </w:p>
          <w:p w14:paraId="38CDC4B0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</w:p>
          <w:p w14:paraId="48FF581F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</w:p>
          <w:p w14:paraId="06E48258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</w:p>
          <w:p w14:paraId="07691EB9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646" w:type="pct"/>
          </w:tcPr>
          <w:p w14:paraId="66CC4DE3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 xml:space="preserve">porezni dug rj. o ovrsi </w:t>
            </w:r>
          </w:p>
          <w:p w14:paraId="46D4DD86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 xml:space="preserve">Ovr-242/10 (Z-1052/10), </w:t>
            </w:r>
          </w:p>
          <w:p w14:paraId="6F433245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 xml:space="preserve">Ovr-729/12 (Z-604/15), </w:t>
            </w:r>
          </w:p>
          <w:p w14:paraId="7FEC840A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Ovr-6270/15 (Z-3331/15)</w:t>
            </w:r>
          </w:p>
        </w:tc>
        <w:tc>
          <w:tcPr>
            <w:tcW w:w="631" w:type="pct"/>
          </w:tcPr>
          <w:p w14:paraId="2F9260F4" w14:textId="77777777" w:rsidR="007D7374" w:rsidRPr="009F156B" w:rsidRDefault="007D7374" w:rsidP="007D7374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nekretnine upisane u  zk. ul. 2728 i 6256 k.o. Crikvenica</w:t>
            </w:r>
          </w:p>
          <w:p w14:paraId="1D9E4B15" w14:textId="77777777" w:rsidR="007D7374" w:rsidRPr="009F156B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Pokretnine:</w:t>
            </w:r>
          </w:p>
          <w:p w14:paraId="5CB32152" w14:textId="77777777" w:rsidR="007D7374" w:rsidRPr="009F156B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</w:t>
            </w:r>
            <w:r w:rsidRPr="009F156B">
              <w:rPr>
                <w:rFonts w:ascii="Times New Roman" w:hAnsi="Times New Roman"/>
                <w:color w:val="404040" w:themeColor="text1" w:themeTint="BF"/>
              </w:rPr>
              <w:t>Volkswagen Transporter</w:t>
            </w:r>
          </w:p>
          <w:p w14:paraId="5F122592" w14:textId="77777777" w:rsidR="007D7374" w:rsidRPr="009F156B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-Peugeot 307</w:t>
            </w:r>
          </w:p>
          <w:p w14:paraId="563849A0" w14:textId="77777777" w:rsidR="007D7374" w:rsidRPr="009F156B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color w:val="404040" w:themeColor="text1" w:themeTint="BF"/>
              </w:rPr>
            </w:pPr>
            <w:r w:rsidRPr="009F156B">
              <w:rPr>
                <w:rFonts w:ascii="Times New Roman" w:hAnsi="Times New Roman"/>
                <w:color w:val="404040" w:themeColor="text1" w:themeTint="BF"/>
              </w:rPr>
              <w:t>-klima uređaj Toshiba</w:t>
            </w:r>
          </w:p>
          <w:p w14:paraId="486D5511" w14:textId="77777777" w:rsidR="007D7374" w:rsidRPr="009F156B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-uredski namještaj ormar Lesnina</w:t>
            </w:r>
          </w:p>
          <w:p w14:paraId="25655421" w14:textId="77777777" w:rsidR="007D7374" w:rsidRPr="009F156B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-uredski namještaj komplet vitrina</w:t>
            </w:r>
          </w:p>
          <w:p w14:paraId="3B593F7E" w14:textId="77777777" w:rsidR="007D7374" w:rsidRPr="009F156B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-kuhinja komplet vitrina</w:t>
            </w:r>
          </w:p>
          <w:p w14:paraId="69E5A5E1" w14:textId="77777777" w:rsidR="007D7374" w:rsidRPr="009F156B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-perilica rublja Wae</w:t>
            </w:r>
          </w:p>
          <w:p w14:paraId="2A19922A" w14:textId="77777777" w:rsidR="007D7374" w:rsidRPr="009F156B" w:rsidRDefault="007D7374" w:rsidP="00297F47">
            <w:pPr>
              <w:pStyle w:val="NoSpacing"/>
              <w:spacing w:after="0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  <w:color w:val="404040" w:themeColor="text1" w:themeTint="BF"/>
              </w:rPr>
              <w:t>-građevinska skela 1200 m2</w:t>
            </w:r>
          </w:p>
        </w:tc>
      </w:tr>
    </w:tbl>
    <w:p w14:paraId="00724176" w14:textId="77777777" w:rsidR="00466E42" w:rsidRPr="00F4747F" w:rsidRDefault="00466E42" w:rsidP="008A5A01">
      <w:pPr>
        <w:jc w:val="both"/>
        <w:rPr>
          <w:rFonts w:ascii="Times New Roman" w:hAnsi="Times New Roman"/>
          <w:sz w:val="20"/>
          <w:szCs w:val="20"/>
        </w:rPr>
      </w:pPr>
    </w:p>
    <w:p w14:paraId="1CAA129B" w14:textId="1CC62A8F" w:rsidR="000A3E5B" w:rsidRDefault="009F156B" w:rsidP="009F156B">
      <w:pPr>
        <w:tabs>
          <w:tab w:val="left" w:pos="2952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7E3A9FE" w14:textId="5D44C1D9" w:rsidR="00466E42" w:rsidRPr="005C67C4" w:rsidRDefault="00466E42" w:rsidP="008A5A01">
      <w:pPr>
        <w:jc w:val="center"/>
        <w:rPr>
          <w:rFonts w:ascii="Times New Roman" w:hAnsi="Times New Roman"/>
          <w:b/>
          <w:sz w:val="24"/>
          <w:szCs w:val="24"/>
        </w:rPr>
      </w:pPr>
      <w:r w:rsidRPr="005C67C4">
        <w:rPr>
          <w:rFonts w:ascii="Times New Roman" w:hAnsi="Times New Roman"/>
          <w:b/>
          <w:sz w:val="24"/>
          <w:szCs w:val="24"/>
        </w:rPr>
        <w:t xml:space="preserve">III. </w:t>
      </w:r>
      <w:r w:rsidR="0076295C">
        <w:rPr>
          <w:rFonts w:ascii="Times New Roman" w:hAnsi="Times New Roman"/>
          <w:b/>
          <w:sz w:val="24"/>
          <w:szCs w:val="24"/>
        </w:rPr>
        <w:t>IZLUČNI VJEROVNICI</w:t>
      </w:r>
    </w:p>
    <w:p w14:paraId="43FD2142" w14:textId="77777777" w:rsidR="00466E42" w:rsidRPr="005C67C4" w:rsidRDefault="00466E42" w:rsidP="008A5A0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3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984"/>
        <w:gridCol w:w="1844"/>
        <w:gridCol w:w="1562"/>
        <w:gridCol w:w="2548"/>
        <w:gridCol w:w="1418"/>
      </w:tblGrid>
      <w:tr w:rsidR="009F156B" w:rsidRPr="005C67C4" w14:paraId="3119A165" w14:textId="77777777" w:rsidTr="009F156B">
        <w:trPr>
          <w:jc w:val="center"/>
        </w:trPr>
        <w:tc>
          <w:tcPr>
            <w:tcW w:w="586" w:type="pct"/>
            <w:vAlign w:val="center"/>
          </w:tcPr>
          <w:p w14:paraId="60F1AC5A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 xml:space="preserve">Redni broj </w:t>
            </w:r>
          </w:p>
          <w:p w14:paraId="326DEE8F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936" w:type="pct"/>
            <w:vAlign w:val="center"/>
          </w:tcPr>
          <w:p w14:paraId="3E65B313" w14:textId="20B5F0B4" w:rsidR="00466E42" w:rsidRPr="009F156B" w:rsidRDefault="00466E42" w:rsidP="009F156B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 xml:space="preserve">Ime i prezime /  tvrtka ili naziv </w:t>
            </w:r>
            <w:r w:rsidR="009F156B">
              <w:rPr>
                <w:rFonts w:ascii="Times New Roman" w:hAnsi="Times New Roman"/>
              </w:rPr>
              <w:t>i</w:t>
            </w:r>
            <w:r w:rsidRPr="009F156B">
              <w:rPr>
                <w:rFonts w:ascii="Times New Roman" w:hAnsi="Times New Roman"/>
              </w:rPr>
              <w:t>zlučnog vjerovnika</w:t>
            </w:r>
          </w:p>
        </w:tc>
        <w:tc>
          <w:tcPr>
            <w:tcW w:w="870" w:type="pct"/>
            <w:vAlign w:val="center"/>
          </w:tcPr>
          <w:p w14:paraId="5E93B28C" w14:textId="766DCBBE" w:rsidR="00466E42" w:rsidRPr="009F156B" w:rsidRDefault="00466E42" w:rsidP="009F156B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 xml:space="preserve">OIB </w:t>
            </w:r>
            <w:r w:rsidR="009F156B">
              <w:rPr>
                <w:rFonts w:ascii="Times New Roman" w:hAnsi="Times New Roman"/>
              </w:rPr>
              <w:t>i</w:t>
            </w:r>
            <w:r w:rsidRPr="009F156B">
              <w:rPr>
                <w:rFonts w:ascii="Times New Roman" w:hAnsi="Times New Roman"/>
              </w:rPr>
              <w:t xml:space="preserve">zlučnog vjerovnika </w:t>
            </w:r>
          </w:p>
        </w:tc>
        <w:tc>
          <w:tcPr>
            <w:tcW w:w="737" w:type="pct"/>
            <w:vAlign w:val="center"/>
          </w:tcPr>
          <w:p w14:paraId="63358C1C" w14:textId="711DCC77" w:rsidR="00466E42" w:rsidRPr="009F156B" w:rsidRDefault="00466E42" w:rsidP="009F156B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 xml:space="preserve">Adresa / sjedište </w:t>
            </w:r>
            <w:r w:rsidR="009F156B">
              <w:rPr>
                <w:rFonts w:ascii="Times New Roman" w:hAnsi="Times New Roman"/>
              </w:rPr>
              <w:t>iz</w:t>
            </w:r>
            <w:r w:rsidRPr="009F156B">
              <w:rPr>
                <w:rFonts w:ascii="Times New Roman" w:hAnsi="Times New Roman"/>
              </w:rPr>
              <w:t>lučnog vjerovnika</w:t>
            </w:r>
          </w:p>
        </w:tc>
        <w:tc>
          <w:tcPr>
            <w:tcW w:w="1202" w:type="pct"/>
            <w:vAlign w:val="center"/>
          </w:tcPr>
          <w:p w14:paraId="184CF38D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Pravna osnova izlučnog prava</w:t>
            </w:r>
          </w:p>
        </w:tc>
        <w:tc>
          <w:tcPr>
            <w:tcW w:w="669" w:type="pct"/>
            <w:vAlign w:val="center"/>
          </w:tcPr>
          <w:p w14:paraId="5B2838D8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Predmet izlučnog prava</w:t>
            </w:r>
          </w:p>
        </w:tc>
      </w:tr>
      <w:tr w:rsidR="009F156B" w:rsidRPr="005C67C4" w14:paraId="2CA1ABCC" w14:textId="77777777" w:rsidTr="009F156B">
        <w:trPr>
          <w:jc w:val="center"/>
        </w:trPr>
        <w:tc>
          <w:tcPr>
            <w:tcW w:w="586" w:type="pct"/>
          </w:tcPr>
          <w:p w14:paraId="3F515AE3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--------------</w:t>
            </w:r>
          </w:p>
          <w:p w14:paraId="2F187CF9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936" w:type="pct"/>
          </w:tcPr>
          <w:p w14:paraId="597F335F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-----------------------</w:t>
            </w:r>
          </w:p>
        </w:tc>
        <w:tc>
          <w:tcPr>
            <w:tcW w:w="870" w:type="pct"/>
          </w:tcPr>
          <w:p w14:paraId="7FE2B852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-----------------</w:t>
            </w:r>
          </w:p>
        </w:tc>
        <w:tc>
          <w:tcPr>
            <w:tcW w:w="737" w:type="pct"/>
          </w:tcPr>
          <w:p w14:paraId="37C628D0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------------------</w:t>
            </w:r>
          </w:p>
        </w:tc>
        <w:tc>
          <w:tcPr>
            <w:tcW w:w="1202" w:type="pct"/>
          </w:tcPr>
          <w:p w14:paraId="48187354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-------------</w:t>
            </w:r>
          </w:p>
        </w:tc>
        <w:tc>
          <w:tcPr>
            <w:tcW w:w="669" w:type="pct"/>
          </w:tcPr>
          <w:p w14:paraId="6D0D2718" w14:textId="77777777" w:rsidR="00466E42" w:rsidRPr="009F156B" w:rsidRDefault="00466E42" w:rsidP="008A5A01">
            <w:pPr>
              <w:pStyle w:val="NoSpacing"/>
              <w:jc w:val="both"/>
              <w:rPr>
                <w:rFonts w:ascii="Times New Roman" w:hAnsi="Times New Roman"/>
              </w:rPr>
            </w:pPr>
            <w:r w:rsidRPr="009F156B">
              <w:rPr>
                <w:rFonts w:ascii="Times New Roman" w:hAnsi="Times New Roman"/>
              </w:rPr>
              <w:t>------------</w:t>
            </w:r>
          </w:p>
        </w:tc>
      </w:tr>
    </w:tbl>
    <w:p w14:paraId="58853F23" w14:textId="77777777" w:rsidR="0076295C" w:rsidRDefault="0076295C" w:rsidP="00466E42">
      <w:pPr>
        <w:rPr>
          <w:rFonts w:ascii="Times New Roman" w:hAnsi="Times New Roman"/>
          <w:sz w:val="24"/>
          <w:szCs w:val="24"/>
        </w:rPr>
      </w:pPr>
    </w:p>
    <w:p w14:paraId="63024C3F" w14:textId="7FAB3D1A" w:rsidR="00466E42" w:rsidRPr="005C67C4" w:rsidRDefault="00466E42" w:rsidP="00466E42">
      <w:pPr>
        <w:rPr>
          <w:rFonts w:ascii="Times New Roman" w:hAnsi="Times New Roman"/>
          <w:sz w:val="24"/>
          <w:szCs w:val="24"/>
        </w:rPr>
      </w:pPr>
      <w:r w:rsidRPr="005C67C4">
        <w:rPr>
          <w:rFonts w:ascii="Times New Roman" w:hAnsi="Times New Roman"/>
          <w:sz w:val="24"/>
          <w:szCs w:val="24"/>
        </w:rPr>
        <w:t xml:space="preserve">Mjesto i datum </w:t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Pr="005C67C4">
        <w:rPr>
          <w:rFonts w:ascii="Times New Roman" w:hAnsi="Times New Roman"/>
          <w:sz w:val="24"/>
          <w:szCs w:val="24"/>
        </w:rPr>
        <w:tab/>
      </w:r>
      <w:r w:rsidR="007D7374">
        <w:rPr>
          <w:rFonts w:ascii="Times New Roman" w:hAnsi="Times New Roman"/>
          <w:sz w:val="24"/>
          <w:szCs w:val="24"/>
        </w:rPr>
        <w:t xml:space="preserve">                   </w:t>
      </w:r>
      <w:r w:rsidRPr="005C67C4">
        <w:rPr>
          <w:rFonts w:ascii="Times New Roman" w:hAnsi="Times New Roman"/>
          <w:sz w:val="24"/>
          <w:szCs w:val="24"/>
        </w:rPr>
        <w:tab/>
      </w:r>
      <w:r w:rsidR="007D7374">
        <w:rPr>
          <w:rFonts w:ascii="Times New Roman" w:hAnsi="Times New Roman"/>
          <w:sz w:val="24"/>
          <w:szCs w:val="24"/>
        </w:rPr>
        <w:t xml:space="preserve">                            </w:t>
      </w:r>
      <w:r w:rsidR="0076295C">
        <w:rPr>
          <w:rFonts w:ascii="Times New Roman" w:hAnsi="Times New Roman"/>
          <w:sz w:val="24"/>
          <w:szCs w:val="24"/>
        </w:rPr>
        <w:t xml:space="preserve">  </w:t>
      </w:r>
      <w:r w:rsidRPr="005C67C4">
        <w:rPr>
          <w:rFonts w:ascii="Times New Roman" w:hAnsi="Times New Roman"/>
          <w:sz w:val="24"/>
          <w:szCs w:val="24"/>
        </w:rPr>
        <w:t>Stečajni upravitelj</w:t>
      </w:r>
    </w:p>
    <w:p w14:paraId="66B6A1C1" w14:textId="77777777" w:rsidR="00466E42" w:rsidRPr="005C67C4" w:rsidRDefault="00466E42" w:rsidP="00466E42">
      <w:pPr>
        <w:rPr>
          <w:rFonts w:ascii="Times New Roman" w:hAnsi="Times New Roman"/>
          <w:sz w:val="24"/>
          <w:szCs w:val="24"/>
        </w:rPr>
      </w:pPr>
    </w:p>
    <w:p w14:paraId="2731ED9B" w14:textId="74B834BC" w:rsidR="00C61F72" w:rsidRDefault="00466E42" w:rsidP="0023430A">
      <w:r w:rsidRPr="00297F47">
        <w:rPr>
          <w:rFonts w:ascii="Times New Roman" w:hAnsi="Times New Roman"/>
          <w:sz w:val="24"/>
          <w:szCs w:val="24"/>
          <w:u w:val="single"/>
        </w:rPr>
        <w:t xml:space="preserve">Zagreb, </w:t>
      </w:r>
      <w:r w:rsidR="00960196" w:rsidRPr="00297F47">
        <w:rPr>
          <w:rFonts w:ascii="Times New Roman" w:hAnsi="Times New Roman"/>
          <w:sz w:val="24"/>
          <w:szCs w:val="24"/>
          <w:u w:val="single"/>
        </w:rPr>
        <w:t>2</w:t>
      </w:r>
      <w:r w:rsidR="007D7374" w:rsidRPr="00297F47">
        <w:rPr>
          <w:rFonts w:ascii="Times New Roman" w:hAnsi="Times New Roman"/>
          <w:sz w:val="24"/>
          <w:szCs w:val="24"/>
          <w:u w:val="single"/>
        </w:rPr>
        <w:t>0</w:t>
      </w:r>
      <w:r w:rsidRPr="00297F47">
        <w:rPr>
          <w:rFonts w:ascii="Times New Roman" w:hAnsi="Times New Roman"/>
          <w:sz w:val="24"/>
          <w:szCs w:val="24"/>
          <w:u w:val="single"/>
        </w:rPr>
        <w:t>.06.2016.</w:t>
      </w:r>
      <w:r w:rsidRPr="00297F47">
        <w:rPr>
          <w:rFonts w:ascii="Times New Roman" w:hAnsi="Times New Roman"/>
          <w:sz w:val="24"/>
          <w:szCs w:val="24"/>
          <w:u w:val="single"/>
        </w:rPr>
        <w:tab/>
      </w:r>
      <w:r w:rsidR="0076295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D7374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960196">
        <w:rPr>
          <w:rFonts w:ascii="Times New Roman" w:hAnsi="Times New Roman"/>
          <w:sz w:val="24"/>
          <w:szCs w:val="24"/>
        </w:rPr>
        <w:t>_____________________</w:t>
      </w:r>
      <w:bookmarkStart w:id="1" w:name="_GoBack"/>
      <w:bookmarkEnd w:id="1"/>
    </w:p>
    <w:sectPr w:rsidR="00C61F72" w:rsidSect="0076295C">
      <w:pgSz w:w="11906" w:h="16838"/>
      <w:pgMar w:top="1134" w:right="90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DA606" w14:textId="77777777" w:rsidR="00B82E2C" w:rsidRDefault="00B82E2C" w:rsidP="00702487">
      <w:pPr>
        <w:spacing w:after="0"/>
      </w:pPr>
      <w:r>
        <w:separator/>
      </w:r>
    </w:p>
  </w:endnote>
  <w:endnote w:type="continuationSeparator" w:id="0">
    <w:p w14:paraId="24B253A1" w14:textId="77777777" w:rsidR="00B82E2C" w:rsidRDefault="00B82E2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CC5D1" w14:textId="77777777" w:rsidR="00B82E2C" w:rsidRDefault="00B82E2C" w:rsidP="00702487">
      <w:pPr>
        <w:spacing w:after="0"/>
      </w:pPr>
      <w:r>
        <w:separator/>
      </w:r>
    </w:p>
  </w:footnote>
  <w:footnote w:type="continuationSeparator" w:id="0">
    <w:p w14:paraId="689F27C1" w14:textId="77777777" w:rsidR="00B82E2C" w:rsidRDefault="00B82E2C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90075"/>
    <w:multiLevelType w:val="hybridMultilevel"/>
    <w:tmpl w:val="E6340E60"/>
    <w:lvl w:ilvl="0" w:tplc="CB60A44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324DE"/>
    <w:rsid w:val="000A3E5B"/>
    <w:rsid w:val="000E1F48"/>
    <w:rsid w:val="000E2802"/>
    <w:rsid w:val="000E2E1A"/>
    <w:rsid w:val="00145AE8"/>
    <w:rsid w:val="00156D47"/>
    <w:rsid w:val="001D5161"/>
    <w:rsid w:val="002020EC"/>
    <w:rsid w:val="00205600"/>
    <w:rsid w:val="0023430A"/>
    <w:rsid w:val="00245A10"/>
    <w:rsid w:val="00282F8C"/>
    <w:rsid w:val="002910B2"/>
    <w:rsid w:val="00297F47"/>
    <w:rsid w:val="00364F44"/>
    <w:rsid w:val="00434AA9"/>
    <w:rsid w:val="00466E42"/>
    <w:rsid w:val="00702487"/>
    <w:rsid w:val="0076295C"/>
    <w:rsid w:val="007D7374"/>
    <w:rsid w:val="008512FB"/>
    <w:rsid w:val="00852A9E"/>
    <w:rsid w:val="008A5A01"/>
    <w:rsid w:val="00952457"/>
    <w:rsid w:val="0095369B"/>
    <w:rsid w:val="009553E7"/>
    <w:rsid w:val="00960196"/>
    <w:rsid w:val="00974DB1"/>
    <w:rsid w:val="009D56AF"/>
    <w:rsid w:val="009F156B"/>
    <w:rsid w:val="00AB61F5"/>
    <w:rsid w:val="00B82E2C"/>
    <w:rsid w:val="00B9093D"/>
    <w:rsid w:val="00BA5A37"/>
    <w:rsid w:val="00C4760C"/>
    <w:rsid w:val="00C61F72"/>
    <w:rsid w:val="00C83EBF"/>
    <w:rsid w:val="00CE0E03"/>
    <w:rsid w:val="00D70686"/>
    <w:rsid w:val="00E04088"/>
    <w:rsid w:val="00E5039F"/>
    <w:rsid w:val="00ED26AC"/>
    <w:rsid w:val="00F8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1D2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5C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553E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553E7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156B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F156B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5C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553E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553E7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156B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F156B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99186-6437-48F3-86EC-DF83009E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3989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Utema maloprodaja</cp:lastModifiedBy>
  <cp:revision>2</cp:revision>
  <cp:lastPrinted>2016-06-20T16:53:00Z</cp:lastPrinted>
  <dcterms:created xsi:type="dcterms:W3CDTF">2016-09-19T20:33:00Z</dcterms:created>
  <dcterms:modified xsi:type="dcterms:W3CDTF">2016-09-19T20:33:00Z</dcterms:modified>
</cp:coreProperties>
</file>